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510B2">
      <w:pPr>
        <w:jc w:val="center"/>
        <w:rPr>
          <w:rFonts w:hint="eastAsia" w:ascii="宋体" w:hAnsi="宋体"/>
          <w:b/>
          <w:color w:val="000000"/>
          <w:spacing w:val="3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color w:val="000000"/>
          <w:spacing w:val="30"/>
          <w:sz w:val="44"/>
          <w:szCs w:val="44"/>
          <w:lang w:eastAsia="zh-CN"/>
        </w:rPr>
        <w:t>医院</w:t>
      </w:r>
      <w:r>
        <w:rPr>
          <w:rFonts w:hint="eastAsia" w:ascii="宋体" w:hAnsi="宋体"/>
          <w:b/>
          <w:color w:val="000000"/>
          <w:spacing w:val="30"/>
          <w:sz w:val="44"/>
          <w:szCs w:val="44"/>
        </w:rPr>
        <w:t>中医科针灸排风系统安装项目</w:t>
      </w:r>
      <w:r>
        <w:rPr>
          <w:rFonts w:hint="eastAsia" w:ascii="宋体" w:hAnsi="宋体"/>
          <w:b/>
          <w:color w:val="000000"/>
          <w:spacing w:val="30"/>
          <w:sz w:val="44"/>
          <w:szCs w:val="44"/>
          <w:lang w:eastAsia="zh-CN"/>
        </w:rPr>
        <w:t>施工项目</w:t>
      </w:r>
    </w:p>
    <w:bookmarkEnd w:id="0"/>
    <w:p w14:paraId="35D92E6D">
      <w:pPr>
        <w:pStyle w:val="2"/>
        <w:rPr>
          <w:rFonts w:hint="eastAsia"/>
          <w:lang w:eastAsia="zh-CN"/>
        </w:rPr>
      </w:pPr>
    </w:p>
    <w:tbl>
      <w:tblPr>
        <w:tblStyle w:val="5"/>
        <w:tblW w:w="825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080"/>
        <w:gridCol w:w="1185"/>
        <w:gridCol w:w="2040"/>
      </w:tblGrid>
      <w:tr w14:paraId="6CDC3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204C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91131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  <w:lang w:eastAsia="zh-CN"/>
              </w:rPr>
              <w:t>施工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项目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44B98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D06F81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数量</w:t>
            </w:r>
          </w:p>
        </w:tc>
      </w:tr>
      <w:tr w14:paraId="7079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B93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121F3F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吊顶拆除及修复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990270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DFC4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14:paraId="0B267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B1A2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642EF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墙体开孔400*600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9186E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7172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7047E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447F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491E7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风道安装300*500;包含5#镀锌角钢固定支架、风道采用热镀锌板板厚0.6mm。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AF554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1EE31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14:paraId="24606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1EBC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C0010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风道安装200*200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66A5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63DE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14:paraId="38FD8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CE04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5C6C22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外墙风道安装300*500包含5#镀锌角钢固定支架、风道采用热镀锌板板厚0.6mm；外墙开孔及封堵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1E01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6F495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58787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388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690F26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风箱1000*800*800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57C76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F4501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807E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3D86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FED916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风机基础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6527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CBE2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43C0C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A66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8F944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风机，风量6000m³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/h;风压350pa;功率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1.5kw;防雨风罩；防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虫 网 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F8035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EB24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4ED3F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1A70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24F4F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配电：2.5mm2铜质线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缆；套线管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2F0F4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E1F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14:paraId="5275B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AEC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7B7A2">
            <w:pPr>
              <w:widowControl/>
              <w:jc w:val="left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控制箱：</w:t>
            </w:r>
          </w:p>
          <w:p w14:paraId="01FDD0DA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漏电保护器，接触器、断路器、热保护器、配电箱外侧开关按钮等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DEE15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2F0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F1C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73F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1A3F5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床旁烟尘设备，采购</w:t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及安装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ADE77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06B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14:paraId="6AE9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63EA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63BC0C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烟过滤器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F5DBE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C81B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14:paraId="3D673D3F">
      <w:pPr>
        <w:pStyle w:val="2"/>
        <w:spacing w:line="240" w:lineRule="auto"/>
        <w:rPr>
          <w:rFonts w:hint="eastAsia" w:ascii="等线" w:hAnsi="等线" w:eastAsia="等线" w:cs="等线"/>
          <w:color w:val="000000"/>
          <w:kern w:val="0"/>
          <w:sz w:val="22"/>
        </w:rPr>
      </w:pPr>
      <w:r>
        <w:rPr>
          <w:rFonts w:hint="eastAsia" w:ascii="等线" w:hAnsi="等线" w:eastAsia="等线" w:cs="等线"/>
          <w:color w:val="000000"/>
          <w:kern w:val="0"/>
          <w:sz w:val="22"/>
        </w:rPr>
        <w:t>备注：施工单位进场施工时要做好安全防护措施，并与科室充分沟通协调时间安排，确保科室诊疗工作的正常开展，厂家提供的材料必须符合行业及国家标准。所有维修项目均质保2年</w:t>
      </w:r>
      <w:r>
        <w:rPr>
          <w:rFonts w:hint="eastAsia" w:ascii="等线" w:hAnsi="等线" w:eastAsia="等线" w:cs="等线"/>
          <w:color w:val="000000"/>
          <w:kern w:val="0"/>
          <w:sz w:val="22"/>
          <w:lang w:eastAsia="zh-CN"/>
        </w:rPr>
        <w:t>，工程量以现场施工为准</w:t>
      </w:r>
      <w:r>
        <w:rPr>
          <w:rFonts w:hint="eastAsia" w:ascii="等线" w:hAnsi="等线" w:eastAsia="等线" w:cs="等线"/>
          <w:color w:val="000000"/>
          <w:kern w:val="0"/>
          <w:sz w:val="22"/>
        </w:rPr>
        <w:t>。</w:t>
      </w:r>
    </w:p>
    <w:p w14:paraId="51D1C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142A"/>
    <w:rsid w:val="12920887"/>
    <w:rsid w:val="21D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60" w:lineRule="auto"/>
      <w:jc w:val="left"/>
    </w:pPr>
    <w:rPr>
      <w:rFonts w:ascii="Calibri" w:hAnsi="Calibri"/>
      <w:bCs/>
      <w:caps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2025-09-17T08:19:00Z</dcterms:created>
  <dc:creator>user</dc:creator>
  <cp:lastModifiedBy>user</cp:lastModifiedBy>
  <dcterms:modified xsi:type="dcterms:W3CDTF">2025-09-17T08:25:21Z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9FFAA53CC5B043EB959D949690368D76_11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